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420D2" w14:textId="240D9EF1" w:rsidR="00307632" w:rsidRPr="00707FC8" w:rsidRDefault="00526986" w:rsidP="00195D63">
      <w:pPr>
        <w:widowControl w:val="0"/>
        <w:suppressAutoHyphens/>
        <w:rPr>
          <w:b/>
          <w:bCs/>
          <w:noProof/>
          <w:sz w:val="28"/>
          <w:szCs w:val="28"/>
        </w:rPr>
      </w:pPr>
      <w:r w:rsidRPr="00707FC8">
        <w:rPr>
          <w:b/>
          <w:bCs/>
          <w:noProof/>
          <w:sz w:val="28"/>
          <w:szCs w:val="28"/>
        </w:rPr>
        <w:t xml:space="preserve">Branchenprimus </w:t>
      </w:r>
      <w:r w:rsidR="00307632" w:rsidRPr="00707FC8">
        <w:rPr>
          <w:b/>
          <w:bCs/>
          <w:noProof/>
          <w:sz w:val="28"/>
          <w:szCs w:val="28"/>
        </w:rPr>
        <w:t>i</w:t>
      </w:r>
      <w:r w:rsidRPr="00707FC8">
        <w:rPr>
          <w:b/>
          <w:bCs/>
          <w:noProof/>
          <w:sz w:val="28"/>
          <w:szCs w:val="28"/>
        </w:rPr>
        <w:t>n</w:t>
      </w:r>
      <w:r w:rsidR="00307632" w:rsidRPr="00707FC8">
        <w:rPr>
          <w:b/>
          <w:bCs/>
          <w:noProof/>
          <w:sz w:val="28"/>
          <w:szCs w:val="28"/>
        </w:rPr>
        <w:t xml:space="preserve"> der Disziplin </w:t>
      </w:r>
      <w:r w:rsidR="00B02DFA" w:rsidRPr="00707FC8">
        <w:rPr>
          <w:b/>
          <w:bCs/>
          <w:noProof/>
          <w:sz w:val="28"/>
          <w:szCs w:val="28"/>
        </w:rPr>
        <w:t>„Unternehmerische Verantwortung“</w:t>
      </w:r>
    </w:p>
    <w:p w14:paraId="50679D11" w14:textId="5D2C0E3A" w:rsidR="00405A45" w:rsidRPr="00707FC8" w:rsidRDefault="00526986" w:rsidP="00195D63">
      <w:pPr>
        <w:widowControl w:val="0"/>
        <w:suppressAutoHyphens/>
        <w:rPr>
          <w:b/>
          <w:sz w:val="24"/>
          <w:szCs w:val="24"/>
          <w:u w:val="single"/>
        </w:rPr>
      </w:pPr>
      <w:r w:rsidRPr="00707FC8">
        <w:rPr>
          <w:b/>
          <w:bCs/>
          <w:sz w:val="24"/>
          <w:szCs w:val="24"/>
          <w:u w:val="single"/>
        </w:rPr>
        <w:t>Online-Ranking zeichnet Remmers-Engagement aus</w:t>
      </w:r>
    </w:p>
    <w:p w14:paraId="320165F3" w14:textId="77777777" w:rsidR="00A11F3A" w:rsidRPr="00B02DFA" w:rsidRDefault="00A11F3A" w:rsidP="00195D63">
      <w:pPr>
        <w:suppressAutoHyphens/>
      </w:pPr>
    </w:p>
    <w:p w14:paraId="4BA6D5A9" w14:textId="7479E434" w:rsidR="00786C84" w:rsidRPr="00B02DFA" w:rsidRDefault="00786C84" w:rsidP="00195D63">
      <w:pPr>
        <w:suppressAutoHyphens/>
      </w:pPr>
      <w:r w:rsidRPr="00B02DFA">
        <w:t xml:space="preserve">Eine sehr hohe unternehmerische Verantwortung </w:t>
      </w:r>
      <w:r w:rsidR="00526986" w:rsidRPr="00B02DFA">
        <w:t xml:space="preserve">wird Remmers </w:t>
      </w:r>
      <w:r w:rsidR="00307632" w:rsidRPr="00B02DFA">
        <w:t xml:space="preserve">vom </w:t>
      </w:r>
      <w:r w:rsidR="00526986" w:rsidRPr="00B02DFA">
        <w:t>reichweitenstarken</w:t>
      </w:r>
      <w:r w:rsidRPr="00B02DFA">
        <w:t xml:space="preserve"> </w:t>
      </w:r>
      <w:r w:rsidR="00307632" w:rsidRPr="00B02DFA">
        <w:t>überregionalen Tages- und Nachrichtenmagazin „Die</w:t>
      </w:r>
      <w:r w:rsidRPr="00B02DFA">
        <w:t xml:space="preserve"> Welt</w:t>
      </w:r>
      <w:r w:rsidR="00307632" w:rsidRPr="00B02DFA">
        <w:t>“ aus dem Springer Verlag</w:t>
      </w:r>
      <w:r w:rsidRPr="00B02DFA">
        <w:t xml:space="preserve"> bescheinigt. In einer Online-Umfrage </w:t>
      </w:r>
      <w:r w:rsidR="00526986" w:rsidRPr="00B02DFA">
        <w:t xml:space="preserve">des </w:t>
      </w:r>
      <w:r w:rsidR="00264911" w:rsidRPr="00B02DFA">
        <w:t>Verlags</w:t>
      </w:r>
      <w:r w:rsidR="00526986" w:rsidRPr="00B02DFA">
        <w:t xml:space="preserve"> </w:t>
      </w:r>
      <w:r w:rsidRPr="00B02DFA">
        <w:t xml:space="preserve">belegte das mittelständische Unternehmen </w:t>
      </w:r>
      <w:r w:rsidR="00526986" w:rsidRPr="00B02DFA">
        <w:t xml:space="preserve">aus Niedersachsen </w:t>
      </w:r>
      <w:r w:rsidRPr="00B02DFA">
        <w:t>in der Sparte „Baustoffindustrie“ den alleinigen ersten Rang. Nur sieben Unternehmen dieser Branche erhielten überhaupt die Bezeichnung „sehr hohe“ unternehmerische Verantwortung. Befragt wurden Führungskräfte der Wirts</w:t>
      </w:r>
      <w:r w:rsidR="00526986" w:rsidRPr="00B02DFA">
        <w:t xml:space="preserve">chaft nach ihrer Einschätzung </w:t>
      </w:r>
      <w:r w:rsidRPr="00B02DFA">
        <w:t>von insgesamt 2.100 Unternehmen aus 155 Branchen.</w:t>
      </w:r>
      <w:r w:rsidR="00526986" w:rsidRPr="00B02DFA">
        <w:t xml:space="preserve"> Je Unternehmen wurden zwischen 75 und 200 Stellungnahmen ausgewertet.</w:t>
      </w:r>
      <w:r w:rsidRPr="00B02DFA">
        <w:t xml:space="preserve"> Konkret standen die Bemühungen der jeweiligen Unternehmensführung um </w:t>
      </w:r>
      <w:r w:rsidR="003542BB" w:rsidRPr="00B02DFA">
        <w:t>die</w:t>
      </w:r>
      <w:r w:rsidRPr="00B02DFA">
        <w:t xml:space="preserve"> unternehmerische Verantwortung gegenüber Umwelt, Gesellschaft, Mitarbeiter und Kunden im Zentrum der Abstimmung.</w:t>
      </w:r>
    </w:p>
    <w:p w14:paraId="22B0F0E7" w14:textId="55DCA956" w:rsidR="00FD010F" w:rsidRDefault="00504E01" w:rsidP="00195D63">
      <w:pPr>
        <w:suppressAutoHyphens/>
      </w:pPr>
      <w:r w:rsidRPr="00B02DFA">
        <w:t>„</w:t>
      </w:r>
      <w:r w:rsidR="00674D8F" w:rsidRPr="00B02DFA">
        <w:t>Wir sind ein</w:t>
      </w:r>
      <w:r w:rsidRPr="00B02DFA">
        <w:t xml:space="preserve"> in dritter Generation familiengeführtes Unternehmen</w:t>
      </w:r>
      <w:r w:rsidR="00674D8F" w:rsidRPr="00B02DFA">
        <w:t>. Daher</w:t>
      </w:r>
      <w:r w:rsidRPr="00B02DFA">
        <w:t xml:space="preserve"> ist die Verbundenheit mit Mensch, Umwelt und Region etablierter Bestandteil unserer Unternehmenskultur. Wir freuen uns darüber, dass dies öffentlich in so starkem Ausmaß wahrgenommen wird</w:t>
      </w:r>
      <w:r w:rsidR="00195D63">
        <w:t>.“</w:t>
      </w:r>
      <w:r w:rsidRPr="00B02DFA">
        <w:t xml:space="preserve"> </w:t>
      </w:r>
      <w:r w:rsidR="00674D8F" w:rsidRPr="00B02DFA">
        <w:t xml:space="preserve">so </w:t>
      </w:r>
      <w:r w:rsidRPr="00B02DFA">
        <w:t>Remmers-Vorstandsvorsitzender Dirk Sieverding</w:t>
      </w:r>
      <w:r w:rsidR="00674D8F" w:rsidRPr="00B02DFA">
        <w:t xml:space="preserve"> zu den Abstimmungsergebnissen</w:t>
      </w:r>
      <w:r w:rsidRPr="00B02DFA">
        <w:t xml:space="preserve">. Als Beispiel nennt er </w:t>
      </w:r>
      <w:r w:rsidR="003542BB" w:rsidRPr="00B02DFA">
        <w:t xml:space="preserve">die </w:t>
      </w:r>
      <w:r w:rsidR="00674D8F" w:rsidRPr="00B02DFA">
        <w:t>nachhaltige</w:t>
      </w:r>
      <w:r w:rsidR="003542BB" w:rsidRPr="00B02DFA">
        <w:t>n</w:t>
      </w:r>
      <w:r w:rsidR="00674D8F" w:rsidRPr="00B02DFA">
        <w:t xml:space="preserve"> Produkte des</w:t>
      </w:r>
      <w:r w:rsidR="003542BB" w:rsidRPr="00B02DFA">
        <w:t xml:space="preserve"> stark wachsenden</w:t>
      </w:r>
      <w:r w:rsidR="00674D8F" w:rsidRPr="00B02DFA">
        <w:t xml:space="preserve"> [</w:t>
      </w:r>
      <w:proofErr w:type="spellStart"/>
      <w:r w:rsidR="00674D8F" w:rsidRPr="00B02DFA">
        <w:t>eco</w:t>
      </w:r>
      <w:proofErr w:type="spellEnd"/>
      <w:r w:rsidR="00674D8F" w:rsidRPr="00B02DFA">
        <w:t>]-Sortiment</w:t>
      </w:r>
      <w:r w:rsidR="003542BB" w:rsidRPr="00B02DFA">
        <w:t>s von Remmers</w:t>
      </w:r>
      <w:r w:rsidR="00674D8F" w:rsidRPr="00B02DFA">
        <w:t xml:space="preserve">, das Sponsoring von sozialen und kulturellen Aktivitäten in der Region sowie vielfältige Maßnahmen </w:t>
      </w:r>
      <w:r w:rsidR="00264911" w:rsidRPr="00B02DFA">
        <w:t xml:space="preserve">wie beispielsweise das Betriebliche Gesundheitsmanagement </w:t>
      </w:r>
      <w:r w:rsidR="00674D8F" w:rsidRPr="00B02DFA">
        <w:t>für die Mitarbeiterzufriedenheit.</w:t>
      </w:r>
      <w:r w:rsidR="00273DE4" w:rsidRPr="00B02DFA">
        <w:t xml:space="preserve"> </w:t>
      </w:r>
      <w:r w:rsidR="00674D8F" w:rsidRPr="00B02DFA">
        <w:t xml:space="preserve">Auch in Zeiten der Corona-Pandemie hat sich das Unternehmen flexibel engagiert: So </w:t>
      </w:r>
      <w:r w:rsidR="00273DE4" w:rsidRPr="00B02DFA">
        <w:t>spendete</w:t>
      </w:r>
      <w:r w:rsidR="00674D8F" w:rsidRPr="00B02DFA">
        <w:t xml:space="preserve"> </w:t>
      </w:r>
      <w:r w:rsidR="003542BB" w:rsidRPr="00B02DFA">
        <w:t>der Betrieb erst</w:t>
      </w:r>
      <w:r w:rsidR="00674D8F" w:rsidRPr="00B02DFA">
        <w:t xml:space="preserve"> im vergangenen Frühjahr Schutzmasken an öffentliche Einrichtungen und Rettungskräfte bzw.</w:t>
      </w:r>
      <w:r w:rsidR="00195D63">
        <w:t xml:space="preserve"> gab</w:t>
      </w:r>
      <w:r w:rsidR="00674D8F" w:rsidRPr="00B02DFA">
        <w:t xml:space="preserve"> </w:t>
      </w:r>
      <w:r w:rsidR="0010211C" w:rsidRPr="00B02DFA">
        <w:t>mehr als</w:t>
      </w:r>
      <w:r w:rsidR="00264911" w:rsidRPr="00B02DFA">
        <w:t xml:space="preserve"> 100.000</w:t>
      </w:r>
      <w:r w:rsidR="00674D8F" w:rsidRPr="00B02DFA">
        <w:t xml:space="preserve"> Liter Desinfektionsmittel aus eigener Produktion zum Selbstkostenpreis ab. Außerdem spendete </w:t>
      </w:r>
      <w:r w:rsidR="00273DE4" w:rsidRPr="00B02DFA">
        <w:t>Remmers</w:t>
      </w:r>
      <w:r w:rsidR="00674D8F" w:rsidRPr="00B02DFA">
        <w:t xml:space="preserve"> in diesem Zusammenhang einen fünfstelligen Betrag an die </w:t>
      </w:r>
      <w:proofErr w:type="spellStart"/>
      <w:r w:rsidR="009043B4" w:rsidRPr="00B02DFA">
        <w:t>Löninger</w:t>
      </w:r>
      <w:proofErr w:type="spellEnd"/>
      <w:r w:rsidR="009043B4" w:rsidRPr="00B02DFA">
        <w:t xml:space="preserve"> und die</w:t>
      </w:r>
      <w:r w:rsidR="009F090E" w:rsidRPr="00B02DFA">
        <w:t xml:space="preserve"> </w:t>
      </w:r>
      <w:proofErr w:type="spellStart"/>
      <w:r w:rsidR="009F090E" w:rsidRPr="00B02DFA">
        <w:t>Cloppenburger</w:t>
      </w:r>
      <w:proofErr w:type="spellEnd"/>
      <w:r w:rsidR="009F090E" w:rsidRPr="00B02DFA">
        <w:t xml:space="preserve"> Tafel</w:t>
      </w:r>
      <w:r w:rsidR="00674D8F" w:rsidRPr="00B02DFA">
        <w:t>.</w:t>
      </w:r>
      <w:r w:rsidR="00264911" w:rsidRPr="00B02DFA">
        <w:t xml:space="preserve"> Und selbst eine werkseigene KITA für Mitarbeiterkinder von 1-3 Jahren steh</w:t>
      </w:r>
      <w:r w:rsidR="00B02DFA" w:rsidRPr="00B02DFA">
        <w:t>t unmittelbar vor der Eröffnung.</w:t>
      </w:r>
    </w:p>
    <w:p w14:paraId="0D593CFC" w14:textId="2B58B16C" w:rsidR="00195D63" w:rsidRPr="00195D63" w:rsidRDefault="00195D63" w:rsidP="00195D63">
      <w:pPr>
        <w:suppressAutoHyphens/>
        <w:rPr>
          <w:i/>
        </w:rPr>
      </w:pPr>
      <w:r w:rsidRPr="00195D63">
        <w:rPr>
          <w:i/>
        </w:rPr>
        <w:lastRenderedPageBreak/>
        <w:t>33 Zeilen á 63 Anschläge</w:t>
      </w:r>
    </w:p>
    <w:p w14:paraId="049B3FAC" w14:textId="63DB9D0D" w:rsidR="00195D63" w:rsidRPr="00195D63" w:rsidRDefault="00195D63" w:rsidP="00195D63">
      <w:pPr>
        <w:suppressAutoHyphens/>
        <w:rPr>
          <w:i/>
        </w:rPr>
      </w:pPr>
      <w:proofErr w:type="spellStart"/>
      <w:r w:rsidRPr="00195D63">
        <w:rPr>
          <w:i/>
        </w:rPr>
        <w:t>Löningen</w:t>
      </w:r>
      <w:proofErr w:type="spellEnd"/>
      <w:r w:rsidRPr="00195D63">
        <w:rPr>
          <w:i/>
        </w:rPr>
        <w:t>, den 14. April 2021</w:t>
      </w:r>
    </w:p>
    <w:p w14:paraId="7B24DE06" w14:textId="5D49509F" w:rsidR="00195D63" w:rsidRPr="00195D63" w:rsidRDefault="00195D63" w:rsidP="00195D63">
      <w:pPr>
        <w:suppressAutoHyphens/>
        <w:rPr>
          <w:i/>
        </w:rPr>
      </w:pPr>
      <w:r w:rsidRPr="00195D63">
        <w:rPr>
          <w:i/>
        </w:rPr>
        <w:t>Kontakt für Redaktionen: Christian Behrens, Tel. 0 54 32/83 858</w:t>
      </w:r>
    </w:p>
    <w:p w14:paraId="60A6C7CA" w14:textId="794B7D07" w:rsidR="00195D63" w:rsidRDefault="00195D63" w:rsidP="00195D63">
      <w:pPr>
        <w:pBdr>
          <w:bottom w:val="single" w:sz="6" w:space="1" w:color="auto"/>
        </w:pBdr>
        <w:suppressAutoHyphens/>
      </w:pPr>
    </w:p>
    <w:p w14:paraId="1A14F5F4" w14:textId="312C49B0" w:rsidR="00195D63" w:rsidRDefault="00195D63" w:rsidP="00195D63">
      <w:pPr>
        <w:suppressAutoHyphens/>
      </w:pPr>
    </w:p>
    <w:p w14:paraId="0B13B9AF" w14:textId="3D5FFB3C" w:rsidR="00195D63" w:rsidRPr="001A7C6B" w:rsidRDefault="00195D63" w:rsidP="00195D63">
      <w:pPr>
        <w:suppressAutoHyphens/>
        <w:rPr>
          <w:u w:val="single"/>
        </w:rPr>
      </w:pPr>
      <w:r w:rsidRPr="001A7C6B">
        <w:rPr>
          <w:u w:val="single"/>
        </w:rPr>
        <w:t>Bildunterschriften:</w:t>
      </w:r>
    </w:p>
    <w:p w14:paraId="2635FE19" w14:textId="007257B7" w:rsidR="00195D63" w:rsidRDefault="00195D63" w:rsidP="00195D63">
      <w:pPr>
        <w:suppressAutoHyphens/>
      </w:pPr>
    </w:p>
    <w:p w14:paraId="3D9BCAEB" w14:textId="1A507171" w:rsidR="001A7C6B" w:rsidRDefault="001A7C6B" w:rsidP="00195D63">
      <w:pPr>
        <w:suppressAutoHyphens/>
      </w:pPr>
      <w:r>
        <w:t>1399 – 1 Desinfektionsmittel.jpg</w:t>
      </w:r>
    </w:p>
    <w:p w14:paraId="03C62FDE" w14:textId="37A612C8" w:rsidR="00195D63" w:rsidRDefault="000D3345" w:rsidP="00195D63">
      <w:pPr>
        <w:suppressAutoHyphens/>
      </w:pPr>
      <w:r>
        <w:t>D</w:t>
      </w:r>
      <w:r w:rsidR="00195D63" w:rsidRPr="00195D63">
        <w:t xml:space="preserve">ie Remmers Gruppe und die </w:t>
      </w:r>
      <w:proofErr w:type="spellStart"/>
      <w:r w:rsidR="00195D63" w:rsidRPr="00195D63">
        <w:t>Be</w:t>
      </w:r>
      <w:r w:rsidR="00195D63">
        <w:t>rentzen</w:t>
      </w:r>
      <w:proofErr w:type="spellEnd"/>
      <w:r w:rsidR="00195D63">
        <w:t>-Gruppe kooperierten im April 2020</w:t>
      </w:r>
      <w:r w:rsidR="00195D63" w:rsidRPr="00195D63">
        <w:t>, um dringend benötigtes Desinfektionsmittel für Krankenhäuser, Rettungsdienste und andere medizinische Ein</w:t>
      </w:r>
      <w:r w:rsidR="00195D63">
        <w:t xml:space="preserve">richtungen herzustellen. V.l.n.r.: Ingo Fuchs, Geschäftsführer Produktion und Logistik der Remmers Gruppe AG; Oliver </w:t>
      </w:r>
      <w:proofErr w:type="spellStart"/>
      <w:r w:rsidR="00195D63">
        <w:t>Schwegmann</w:t>
      </w:r>
      <w:proofErr w:type="spellEnd"/>
      <w:r w:rsidR="00195D63">
        <w:t xml:space="preserve">, Vorstand der </w:t>
      </w:r>
      <w:proofErr w:type="spellStart"/>
      <w:r w:rsidR="00195D63">
        <w:t>Berentzen</w:t>
      </w:r>
      <w:proofErr w:type="spellEnd"/>
      <w:r w:rsidR="00195D63">
        <w:t>-Gruppe Aktiengesellschaft und Dirk Sieverding, Vorstandsvorsitzender der Remmers Gruppe AG.</w:t>
      </w:r>
    </w:p>
    <w:p w14:paraId="6527111E" w14:textId="77777777" w:rsidR="00195D63" w:rsidRPr="00924ED0" w:rsidRDefault="00195D63" w:rsidP="00195D63">
      <w:pPr>
        <w:suppressAutoHyphens/>
        <w:rPr>
          <w:i/>
        </w:rPr>
      </w:pPr>
      <w:r w:rsidRPr="00924ED0">
        <w:rPr>
          <w:i/>
        </w:rPr>
        <w:t xml:space="preserve">Bildquelle: </w:t>
      </w:r>
      <w:r>
        <w:rPr>
          <w:i/>
        </w:rPr>
        <w:t xml:space="preserve">Remmers, </w:t>
      </w:r>
      <w:proofErr w:type="spellStart"/>
      <w:r>
        <w:rPr>
          <w:i/>
        </w:rPr>
        <w:t>Löningen</w:t>
      </w:r>
      <w:proofErr w:type="spellEnd"/>
    </w:p>
    <w:p w14:paraId="3D70E222" w14:textId="2EA01509" w:rsidR="00195D63" w:rsidRDefault="00195D63" w:rsidP="00195D63">
      <w:pPr>
        <w:suppressAutoHyphens/>
      </w:pPr>
    </w:p>
    <w:p w14:paraId="4E53B636" w14:textId="792B65EF" w:rsidR="00195D63" w:rsidRDefault="001A7C6B" w:rsidP="00195D63">
      <w:pPr>
        <w:suppressAutoHyphens/>
      </w:pPr>
      <w:r>
        <w:lastRenderedPageBreak/>
        <w:t>1399 – 2 Siegel Unternehmerische Verantwortung.jpg</w:t>
      </w:r>
    </w:p>
    <w:p w14:paraId="59977D49" w14:textId="420391C6" w:rsidR="00195D63" w:rsidRPr="00C3669E" w:rsidRDefault="001A7C6B" w:rsidP="001A7C6B">
      <w:pPr>
        <w:suppressAutoHyphens/>
        <w:rPr>
          <w:b/>
          <w:i/>
        </w:rPr>
      </w:pPr>
      <w:bookmarkStart w:id="0" w:name="_GoBack"/>
      <w:bookmarkEnd w:id="0"/>
      <w:r w:rsidRPr="00C3669E">
        <w:rPr>
          <w:b/>
          <w:i/>
        </w:rPr>
        <w:t>Lizenzbedingungen:</w:t>
      </w:r>
    </w:p>
    <w:p w14:paraId="29F1D112" w14:textId="71E45A50" w:rsidR="00195D63" w:rsidRDefault="00195D63" w:rsidP="00195D63">
      <w:pPr>
        <w:suppressAutoHyphens/>
        <w:rPr>
          <w:i/>
        </w:rPr>
      </w:pPr>
      <w:r w:rsidRPr="00C3669E">
        <w:rPr>
          <w:i/>
        </w:rPr>
        <w:t>WELT stellt Remmers die Reproduktionsvorlage des Siegels als digitale Dateien zur Verfügung. Gestattet ist nur die unveränderte</w:t>
      </w:r>
      <w:r w:rsidR="001A7C6B" w:rsidRPr="00C3669E">
        <w:rPr>
          <w:i/>
        </w:rPr>
        <w:t xml:space="preserve"> </w:t>
      </w:r>
      <w:r w:rsidRPr="00C3669E">
        <w:rPr>
          <w:i/>
        </w:rPr>
        <w:t>Verwendung des Siegels in Ihren Werbe</w:t>
      </w:r>
      <w:r w:rsidR="00C3669E">
        <w:rPr>
          <w:i/>
        </w:rPr>
        <w:t>- und Presse</w:t>
      </w:r>
      <w:r w:rsidRPr="00C3669E">
        <w:rPr>
          <w:i/>
        </w:rPr>
        <w:t>materialen (online u. offline) während des Nutzungszeitraumes bis 12.02.2022 in</w:t>
      </w:r>
      <w:r w:rsidR="001A7C6B" w:rsidRPr="00C3669E">
        <w:rPr>
          <w:i/>
        </w:rPr>
        <w:t xml:space="preserve"> </w:t>
      </w:r>
      <w:r w:rsidRPr="00C3669E">
        <w:rPr>
          <w:i/>
        </w:rPr>
        <w:t>Deutschland. Es gelten die allgemeinen Nutzungsbedingungen für Gütesiegel „Unternehmerische Verantwortung“. Die Gestattung</w:t>
      </w:r>
      <w:r w:rsidR="001A7C6B" w:rsidRPr="00C3669E">
        <w:rPr>
          <w:i/>
        </w:rPr>
        <w:t xml:space="preserve"> </w:t>
      </w:r>
      <w:r w:rsidRPr="00C3669E">
        <w:rPr>
          <w:i/>
        </w:rPr>
        <w:t>bezieht sich auf die Nutzung der in dem Siegel enthaltenen Kennzeichen und die Grafik.</w:t>
      </w:r>
    </w:p>
    <w:p w14:paraId="6069B508" w14:textId="16CB4E4E" w:rsidR="00C3669E" w:rsidRPr="00C3669E" w:rsidRDefault="00C3669E" w:rsidP="00195D63">
      <w:pPr>
        <w:suppressAutoHyphens/>
        <w:rPr>
          <w:i/>
        </w:rPr>
      </w:pPr>
      <w:r>
        <w:rPr>
          <w:i/>
        </w:rPr>
        <w:t>Bildquelle: welt.de</w:t>
      </w:r>
    </w:p>
    <w:sectPr w:rsidR="00C3669E" w:rsidRPr="00C3669E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464D76"/>
    <w:multiLevelType w:val="hybridMultilevel"/>
    <w:tmpl w:val="CEEE3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5"/>
    <w:rsid w:val="000541A8"/>
    <w:rsid w:val="00091AE7"/>
    <w:rsid w:val="000A5C09"/>
    <w:rsid w:val="000D3345"/>
    <w:rsid w:val="0010211C"/>
    <w:rsid w:val="00187C1C"/>
    <w:rsid w:val="00195D63"/>
    <w:rsid w:val="00197C16"/>
    <w:rsid w:val="001A7C6B"/>
    <w:rsid w:val="00252309"/>
    <w:rsid w:val="00256D97"/>
    <w:rsid w:val="00264911"/>
    <w:rsid w:val="00273DE4"/>
    <w:rsid w:val="002B2C80"/>
    <w:rsid w:val="002C2249"/>
    <w:rsid w:val="00304152"/>
    <w:rsid w:val="00307632"/>
    <w:rsid w:val="00307A04"/>
    <w:rsid w:val="003126C9"/>
    <w:rsid w:val="0031492C"/>
    <w:rsid w:val="003542BB"/>
    <w:rsid w:val="00393F40"/>
    <w:rsid w:val="003A4411"/>
    <w:rsid w:val="003A7291"/>
    <w:rsid w:val="003E6374"/>
    <w:rsid w:val="00405A45"/>
    <w:rsid w:val="0045332C"/>
    <w:rsid w:val="004666D0"/>
    <w:rsid w:val="00481B2E"/>
    <w:rsid w:val="00485433"/>
    <w:rsid w:val="004A2917"/>
    <w:rsid w:val="004A4202"/>
    <w:rsid w:val="004E3F57"/>
    <w:rsid w:val="00504E01"/>
    <w:rsid w:val="005175F3"/>
    <w:rsid w:val="00526986"/>
    <w:rsid w:val="00531C82"/>
    <w:rsid w:val="0057608B"/>
    <w:rsid w:val="005811FF"/>
    <w:rsid w:val="0058422D"/>
    <w:rsid w:val="005D0339"/>
    <w:rsid w:val="006117FF"/>
    <w:rsid w:val="006304CB"/>
    <w:rsid w:val="0064337C"/>
    <w:rsid w:val="00654773"/>
    <w:rsid w:val="00674D8F"/>
    <w:rsid w:val="00686CD7"/>
    <w:rsid w:val="006B6B7D"/>
    <w:rsid w:val="006D2AB9"/>
    <w:rsid w:val="00707942"/>
    <w:rsid w:val="00707FC8"/>
    <w:rsid w:val="007317F2"/>
    <w:rsid w:val="00762089"/>
    <w:rsid w:val="00786C84"/>
    <w:rsid w:val="007B29B4"/>
    <w:rsid w:val="007E0719"/>
    <w:rsid w:val="007F7211"/>
    <w:rsid w:val="00814FD6"/>
    <w:rsid w:val="00842881"/>
    <w:rsid w:val="008E3008"/>
    <w:rsid w:val="009041D1"/>
    <w:rsid w:val="009043B4"/>
    <w:rsid w:val="00934B32"/>
    <w:rsid w:val="00941371"/>
    <w:rsid w:val="00956F47"/>
    <w:rsid w:val="0095717F"/>
    <w:rsid w:val="00960D4B"/>
    <w:rsid w:val="009A56E4"/>
    <w:rsid w:val="009D0AFD"/>
    <w:rsid w:val="009E58F3"/>
    <w:rsid w:val="009F090E"/>
    <w:rsid w:val="00A11F3A"/>
    <w:rsid w:val="00A15EE9"/>
    <w:rsid w:val="00A36D5D"/>
    <w:rsid w:val="00B02DFA"/>
    <w:rsid w:val="00B075EF"/>
    <w:rsid w:val="00BB1C34"/>
    <w:rsid w:val="00BD2394"/>
    <w:rsid w:val="00BE2DD6"/>
    <w:rsid w:val="00C14BB2"/>
    <w:rsid w:val="00C27BDB"/>
    <w:rsid w:val="00C326AF"/>
    <w:rsid w:val="00C3669E"/>
    <w:rsid w:val="00C42233"/>
    <w:rsid w:val="00C5349D"/>
    <w:rsid w:val="00C764A4"/>
    <w:rsid w:val="00CD09B7"/>
    <w:rsid w:val="00CF7912"/>
    <w:rsid w:val="00D6396F"/>
    <w:rsid w:val="00D649C3"/>
    <w:rsid w:val="00D732B2"/>
    <w:rsid w:val="00D76360"/>
    <w:rsid w:val="00DC7E85"/>
    <w:rsid w:val="00E159FD"/>
    <w:rsid w:val="00E473A1"/>
    <w:rsid w:val="00E5660C"/>
    <w:rsid w:val="00E87BA1"/>
    <w:rsid w:val="00EA43E2"/>
    <w:rsid w:val="00F035FE"/>
    <w:rsid w:val="00F64CFC"/>
    <w:rsid w:val="00F675FA"/>
    <w:rsid w:val="00F76828"/>
    <w:rsid w:val="00FB0A3C"/>
    <w:rsid w:val="00FB0E0D"/>
    <w:rsid w:val="00FB3C66"/>
    <w:rsid w:val="00FC656F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391F-3A00-4DDC-B32A-6DE3F91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7</cp:revision>
  <cp:lastPrinted>2021-04-14T13:00:00Z</cp:lastPrinted>
  <dcterms:created xsi:type="dcterms:W3CDTF">2021-04-12T14:01:00Z</dcterms:created>
  <dcterms:modified xsi:type="dcterms:W3CDTF">2021-04-14T13:03:00Z</dcterms:modified>
</cp:coreProperties>
</file>